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97FB" w14:textId="77777777" w:rsidR="00497153" w:rsidRDefault="00000000">
      <w:pPr>
        <w:spacing w:line="360" w:lineRule="auto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DIDATTICO PERSONALIZZATO</w:t>
      </w:r>
    </w:p>
    <w:p w14:paraId="1DA12272" w14:textId="77777777" w:rsidR="00497153" w:rsidRDefault="00000000">
      <w:pPr>
        <w:spacing w:line="360" w:lineRule="auto"/>
        <w:ind w:right="10"/>
        <w:jc w:val="center"/>
        <w:rPr>
          <w:sz w:val="22"/>
          <w:szCs w:val="22"/>
        </w:rPr>
      </w:pPr>
      <w:r>
        <w:rPr>
          <w:sz w:val="22"/>
          <w:szCs w:val="22"/>
        </w:rPr>
        <w:t>per gli alunni/e non di madre lingua italiana</w:t>
      </w:r>
    </w:p>
    <w:p w14:paraId="49B333FA" w14:textId="77777777" w:rsidR="00497153" w:rsidRDefault="00497153">
      <w:pPr>
        <w:spacing w:line="360" w:lineRule="auto"/>
        <w:rPr>
          <w:b/>
          <w:sz w:val="22"/>
          <w:szCs w:val="22"/>
        </w:rPr>
      </w:pPr>
    </w:p>
    <w:p w14:paraId="7ADDD003" w14:textId="77777777" w:rsidR="00497153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Anno Scolastico …........</w:t>
      </w:r>
    </w:p>
    <w:p w14:paraId="2A820D42" w14:textId="77777777" w:rsidR="00497153" w:rsidRDefault="00497153">
      <w:pPr>
        <w:spacing w:line="360" w:lineRule="auto"/>
        <w:rPr>
          <w:b/>
          <w:sz w:val="22"/>
          <w:szCs w:val="22"/>
        </w:rPr>
      </w:pPr>
    </w:p>
    <w:p w14:paraId="5A4374B7" w14:textId="77777777" w:rsidR="00497153" w:rsidRDefault="00000000">
      <w:pPr>
        <w:spacing w:line="360" w:lineRule="auto"/>
      </w:pPr>
      <w:r>
        <w:rPr>
          <w:sz w:val="22"/>
          <w:szCs w:val="22"/>
        </w:rPr>
        <w:t xml:space="preserve">Scuola secondaria </w:t>
      </w:r>
      <w:r>
        <w:rPr>
          <w:b/>
          <w:sz w:val="22"/>
          <w:szCs w:val="22"/>
        </w:rPr>
        <w:t>Liceo Scientifico “A. Einstein” – Cerignola (FG)</w:t>
      </w:r>
    </w:p>
    <w:p w14:paraId="68E18537" w14:textId="77777777" w:rsidR="00497153" w:rsidRDefault="00497153">
      <w:pPr>
        <w:spacing w:line="360" w:lineRule="auto"/>
        <w:rPr>
          <w:sz w:val="22"/>
          <w:szCs w:val="22"/>
        </w:rPr>
      </w:pPr>
    </w:p>
    <w:p w14:paraId="2EC08F09" w14:textId="77777777" w:rsidR="00497153" w:rsidRDefault="00000000">
      <w:pPr>
        <w:spacing w:line="360" w:lineRule="auto"/>
      </w:pPr>
      <w:r>
        <w:rPr>
          <w:sz w:val="22"/>
          <w:szCs w:val="22"/>
        </w:rPr>
        <w:t xml:space="preserve">Indirizzo di studio </w:t>
      </w:r>
      <w:r>
        <w:rPr>
          <w:b/>
          <w:sz w:val="22"/>
          <w:szCs w:val="22"/>
        </w:rPr>
        <w:t>Liceo scientifico ad indirizzo …..............................</w:t>
      </w:r>
    </w:p>
    <w:p w14:paraId="2C3C1002" w14:textId="77777777" w:rsidR="00497153" w:rsidRDefault="00497153">
      <w:pPr>
        <w:spacing w:line="360" w:lineRule="auto"/>
        <w:rPr>
          <w:sz w:val="22"/>
          <w:szCs w:val="22"/>
        </w:rPr>
      </w:pPr>
    </w:p>
    <w:p w14:paraId="173ED7FF" w14:textId="77777777" w:rsidR="00497153" w:rsidRDefault="00000000">
      <w:pPr>
        <w:spacing w:line="360" w:lineRule="auto"/>
      </w:pPr>
      <w:r>
        <w:rPr>
          <w:sz w:val="22"/>
          <w:szCs w:val="22"/>
        </w:rPr>
        <w:t>Classe                                                Sezione</w:t>
      </w:r>
    </w:p>
    <w:p w14:paraId="60F11F1C" w14:textId="77777777" w:rsidR="00497153" w:rsidRDefault="00497153">
      <w:pPr>
        <w:spacing w:line="360" w:lineRule="auto"/>
        <w:rPr>
          <w:sz w:val="22"/>
          <w:szCs w:val="22"/>
        </w:rPr>
      </w:pPr>
    </w:p>
    <w:p w14:paraId="1D436E55" w14:textId="77777777" w:rsidR="00497153" w:rsidRDefault="00000000">
      <w:pPr>
        <w:spacing w:line="360" w:lineRule="auto"/>
      </w:pPr>
      <w:r>
        <w:rPr>
          <w:sz w:val="22"/>
          <w:szCs w:val="22"/>
        </w:rPr>
        <w:t xml:space="preserve">Coordinatore di classe: </w:t>
      </w:r>
      <w:r>
        <w:rPr>
          <w:b/>
          <w:sz w:val="22"/>
          <w:szCs w:val="22"/>
        </w:rPr>
        <w:t>prof.ssa ….............</w:t>
      </w:r>
    </w:p>
    <w:p w14:paraId="3EEC81B4" w14:textId="77777777" w:rsidR="00497153" w:rsidRDefault="00497153">
      <w:pPr>
        <w:spacing w:line="360" w:lineRule="auto"/>
        <w:rPr>
          <w:sz w:val="22"/>
          <w:szCs w:val="22"/>
        </w:rPr>
      </w:pPr>
    </w:p>
    <w:p w14:paraId="1238B388" w14:textId="77777777" w:rsidR="00497153" w:rsidRDefault="00000000">
      <w:pPr>
        <w:spacing w:line="360" w:lineRule="auto"/>
      </w:pPr>
      <w:r>
        <w:rPr>
          <w:sz w:val="22"/>
          <w:szCs w:val="22"/>
        </w:rPr>
        <w:t xml:space="preserve">Docente Referente GLI: </w:t>
      </w:r>
      <w:r>
        <w:rPr>
          <w:b/>
          <w:sz w:val="22"/>
          <w:szCs w:val="22"/>
        </w:rPr>
        <w:t>prof.ssa …..............</w:t>
      </w:r>
    </w:p>
    <w:p w14:paraId="244C136B" w14:textId="77777777" w:rsidR="00497153" w:rsidRDefault="00497153">
      <w:pPr>
        <w:spacing w:line="360" w:lineRule="auto"/>
        <w:ind w:right="136"/>
        <w:rPr>
          <w:sz w:val="22"/>
          <w:szCs w:val="22"/>
        </w:rPr>
      </w:pPr>
    </w:p>
    <w:p w14:paraId="1591AD64" w14:textId="77777777" w:rsidR="00497153" w:rsidRDefault="00000000" w:rsidP="00C67052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DATI RELATIVI ALL’ALLIEVA:</w:t>
      </w:r>
    </w:p>
    <w:tbl>
      <w:tblPr>
        <w:tblW w:w="9833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6265"/>
      </w:tblGrid>
      <w:tr w:rsidR="00497153" w14:paraId="11EFEF83" w14:textId="77777777" w:rsidTr="00B674C8">
        <w:trPr>
          <w:trHeight w:val="496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8DAD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F01B" w14:textId="77777777" w:rsidR="00497153" w:rsidRDefault="00497153">
            <w:pPr>
              <w:spacing w:line="360" w:lineRule="auto"/>
            </w:pPr>
          </w:p>
        </w:tc>
      </w:tr>
      <w:tr w:rsidR="00497153" w14:paraId="51DDE0A2" w14:textId="77777777" w:rsidTr="00B674C8">
        <w:trPr>
          <w:trHeight w:val="431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34CE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8FDD" w14:textId="77777777" w:rsidR="00497153" w:rsidRDefault="00497153">
            <w:pPr>
              <w:spacing w:line="360" w:lineRule="auto"/>
            </w:pPr>
          </w:p>
        </w:tc>
      </w:tr>
      <w:tr w:rsidR="00497153" w14:paraId="4CD7F6D6" w14:textId="77777777" w:rsidTr="00B674C8">
        <w:trPr>
          <w:trHeight w:val="431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8E67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Luogo di nascita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E04F" w14:textId="77777777" w:rsidR="00497153" w:rsidRDefault="00497153">
            <w:pPr>
              <w:spacing w:line="360" w:lineRule="auto"/>
            </w:pPr>
          </w:p>
        </w:tc>
      </w:tr>
      <w:tr w:rsidR="00497153" w14:paraId="51CFE8BF" w14:textId="77777777" w:rsidTr="00B674C8">
        <w:trPr>
          <w:trHeight w:val="403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5C2B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Nazionalità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8ABA" w14:textId="77777777" w:rsidR="00497153" w:rsidRDefault="00497153">
            <w:pPr>
              <w:spacing w:line="360" w:lineRule="auto"/>
            </w:pPr>
          </w:p>
        </w:tc>
      </w:tr>
      <w:tr w:rsidR="00497153" w14:paraId="4F87BAA2" w14:textId="77777777" w:rsidTr="00B674C8">
        <w:trPr>
          <w:trHeight w:val="386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C5DF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Lingua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D7B9" w14:textId="77777777" w:rsidR="00497153" w:rsidRDefault="00497153">
            <w:pPr>
              <w:spacing w:line="360" w:lineRule="auto"/>
            </w:pPr>
          </w:p>
        </w:tc>
      </w:tr>
      <w:tr w:rsidR="00497153" w14:paraId="000C0DCB" w14:textId="77777777" w:rsidTr="00B674C8">
        <w:trPr>
          <w:trHeight w:val="529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BE62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di ingresso in Italia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6DCC" w14:textId="77777777" w:rsidR="00497153" w:rsidRDefault="00497153">
            <w:pPr>
              <w:spacing w:line="360" w:lineRule="auto"/>
            </w:pPr>
          </w:p>
        </w:tc>
      </w:tr>
      <w:tr w:rsidR="00497153" w14:paraId="37BD31E9" w14:textId="77777777" w:rsidTr="00B674C8">
        <w:trPr>
          <w:trHeight w:val="418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E0B0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Scolarità pregressa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A5C5" w14:textId="77777777" w:rsidR="00497153" w:rsidRDefault="0049715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7153" w14:paraId="3B158B1B" w14:textId="77777777" w:rsidTr="00B674C8">
        <w:trPr>
          <w:trHeight w:val="418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8C16" w14:textId="77777777" w:rsidR="0049715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Scuole e classi frequentate in Italia</w:t>
            </w:r>
          </w:p>
        </w:tc>
        <w:tc>
          <w:tcPr>
            <w:tcW w:w="6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1D09" w14:textId="77777777" w:rsidR="00497153" w:rsidRDefault="0049715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7BEA890" w14:textId="77777777" w:rsidR="00C67052" w:rsidRDefault="00C67052" w:rsidP="00C67052">
      <w:pPr>
        <w:widowControl w:val="0"/>
        <w:spacing w:line="360" w:lineRule="auto"/>
        <w:ind w:right="136"/>
        <w:rPr>
          <w:sz w:val="22"/>
          <w:szCs w:val="22"/>
        </w:rPr>
      </w:pPr>
    </w:p>
    <w:p w14:paraId="66AEE389" w14:textId="78733B80" w:rsidR="00497153" w:rsidRPr="00C67052" w:rsidRDefault="00000000" w:rsidP="00C67052">
      <w:pPr>
        <w:numPr>
          <w:ilvl w:val="1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C67052">
        <w:rPr>
          <w:b/>
          <w:color w:val="000000"/>
          <w:sz w:val="22"/>
          <w:szCs w:val="22"/>
        </w:rPr>
        <w:t xml:space="preserve">TIPOLOGIA DI BISOGNO EDUCATIVO SPECIALE:   </w:t>
      </w:r>
    </w:p>
    <w:p w14:paraId="5E5BF23C" w14:textId="77777777" w:rsidR="00497153" w:rsidRDefault="00497153">
      <w:pPr>
        <w:tabs>
          <w:tab w:val="left" w:pos="447"/>
        </w:tabs>
        <w:spacing w:line="360" w:lineRule="auto"/>
        <w:ind w:right="536"/>
        <w:jc w:val="both"/>
        <w:rPr>
          <w:color w:val="000000"/>
          <w:sz w:val="22"/>
          <w:szCs w:val="22"/>
        </w:rPr>
      </w:pPr>
    </w:p>
    <w:p w14:paraId="0868BE1E" w14:textId="77777777" w:rsidR="00497153" w:rsidRDefault="00497153">
      <w:pPr>
        <w:spacing w:after="120" w:line="360" w:lineRule="auto"/>
        <w:ind w:right="136"/>
        <w:rPr>
          <w:color w:val="000000"/>
          <w:sz w:val="22"/>
          <w:szCs w:val="22"/>
        </w:rPr>
      </w:pPr>
    </w:p>
    <w:p w14:paraId="355241F7" w14:textId="77777777" w:rsidR="00497153" w:rsidRDefault="00497153">
      <w:pPr>
        <w:spacing w:after="120" w:line="360" w:lineRule="auto"/>
        <w:ind w:right="136"/>
        <w:rPr>
          <w:color w:val="000000"/>
          <w:sz w:val="22"/>
          <w:szCs w:val="22"/>
        </w:rPr>
      </w:pPr>
    </w:p>
    <w:p w14:paraId="2C9A2701" w14:textId="77777777" w:rsidR="003D581E" w:rsidRDefault="003D581E">
      <w:pPr>
        <w:spacing w:after="120" w:line="360" w:lineRule="auto"/>
        <w:ind w:right="136"/>
        <w:rPr>
          <w:color w:val="000000"/>
          <w:sz w:val="22"/>
          <w:szCs w:val="22"/>
        </w:rPr>
      </w:pPr>
    </w:p>
    <w:p w14:paraId="490EA228" w14:textId="77777777" w:rsidR="003D581E" w:rsidRDefault="003D581E">
      <w:pPr>
        <w:spacing w:after="120" w:line="360" w:lineRule="auto"/>
        <w:ind w:right="136"/>
        <w:rPr>
          <w:color w:val="000000"/>
          <w:sz w:val="22"/>
          <w:szCs w:val="22"/>
        </w:rPr>
      </w:pPr>
    </w:p>
    <w:p w14:paraId="47C9B946" w14:textId="77777777" w:rsidR="003D581E" w:rsidRDefault="003D581E">
      <w:pPr>
        <w:spacing w:after="120" w:line="360" w:lineRule="auto"/>
        <w:ind w:right="136"/>
        <w:rPr>
          <w:color w:val="000000"/>
          <w:sz w:val="22"/>
          <w:szCs w:val="22"/>
        </w:rPr>
      </w:pPr>
    </w:p>
    <w:p w14:paraId="5DB0BA49" w14:textId="77777777" w:rsidR="00C67052" w:rsidRDefault="00000000" w:rsidP="00C67052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C67052">
        <w:rPr>
          <w:b/>
          <w:color w:val="000000"/>
          <w:sz w:val="22"/>
          <w:szCs w:val="22"/>
        </w:rPr>
        <w:lastRenderedPageBreak/>
        <w:t>FASE OSSERVATIVA</w:t>
      </w:r>
    </w:p>
    <w:p w14:paraId="79D6A240" w14:textId="59BDB40A" w:rsidR="00497153" w:rsidRPr="00C67052" w:rsidRDefault="00000000" w:rsidP="00C67052">
      <w:pPr>
        <w:numPr>
          <w:ilvl w:val="1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C67052">
        <w:rPr>
          <w:b/>
          <w:color w:val="000000"/>
          <w:sz w:val="22"/>
          <w:szCs w:val="22"/>
        </w:rPr>
        <w:t>CARATTERISTICHE COMPORTAMENTALI DELL’ALLIEVA</w:t>
      </w:r>
    </w:p>
    <w:tbl>
      <w:tblPr>
        <w:tblW w:w="9950" w:type="dxa"/>
        <w:tblInd w:w="-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566"/>
        <w:gridCol w:w="566"/>
        <w:gridCol w:w="1276"/>
        <w:gridCol w:w="4566"/>
      </w:tblGrid>
      <w:tr w:rsidR="00497153" w14:paraId="3E242D4C" w14:textId="77777777" w:rsidTr="00B674C8">
        <w:trPr>
          <w:trHeight w:val="416"/>
        </w:trPr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6F6E" w14:textId="77777777" w:rsidR="00497153" w:rsidRDefault="00497153" w:rsidP="003D581E">
            <w:pPr>
              <w:jc w:val="center"/>
            </w:pPr>
          </w:p>
        </w:tc>
        <w:tc>
          <w:tcPr>
            <w:tcW w:w="56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A44E" w14:textId="77777777" w:rsidR="00497153" w:rsidRDefault="00000000" w:rsidP="003D581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SÌ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19E9" w14:textId="77777777" w:rsidR="00497153" w:rsidRDefault="00000000" w:rsidP="003D581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9D65" w14:textId="77777777" w:rsidR="00497153" w:rsidRDefault="00000000" w:rsidP="003D581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PARTE</w:t>
            </w:r>
          </w:p>
        </w:tc>
        <w:tc>
          <w:tcPr>
            <w:tcW w:w="456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E371" w14:textId="77777777" w:rsidR="00497153" w:rsidRDefault="00000000" w:rsidP="003D581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OSSERVAZIONI</w:t>
            </w:r>
          </w:p>
        </w:tc>
      </w:tr>
      <w:tr w:rsidR="00497153" w14:paraId="60F8BEF5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8C99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Collaborazione con i pari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8C7F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9F7C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0622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EEAA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è spesso silenziosa, si relaziona e interagisce preferibilmente con un gruppo scelto di compagni, che ha mostrato interesse verso di lei.</w:t>
            </w:r>
          </w:p>
        </w:tc>
      </w:tr>
      <w:tr w:rsidR="00497153" w14:paraId="2AE57241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969E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Collaborazione con gli adulti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0E87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36CC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FD37" w14:textId="77777777" w:rsidR="00497153" w:rsidRDefault="00497153" w:rsidP="003D581E"/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D6F0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recepisce con disponibilità i consigli dei suoi insegnanti.</w:t>
            </w:r>
          </w:p>
        </w:tc>
      </w:tr>
      <w:tr w:rsidR="00497153" w14:paraId="23F6749F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02E0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Motivazione allo studio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2E5A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30E0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D6B9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266A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mostra una volontà altalenante a lavorare e ad apprendere.</w:t>
            </w:r>
          </w:p>
        </w:tc>
      </w:tr>
      <w:tr w:rsidR="00497153" w14:paraId="5E0A2E25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AF82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Disponibilità alle attività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ED76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9C8A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1759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9A88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appare motivata a lavorare e ad apprendere in classe.</w:t>
            </w:r>
          </w:p>
        </w:tc>
      </w:tr>
      <w:tr w:rsidR="00497153" w14:paraId="1A48A541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1A02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Rispetto delle regole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8D07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1845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B08E" w14:textId="77777777" w:rsidR="00497153" w:rsidRDefault="00497153" w:rsidP="003D581E"/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3F36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L’alunna assume un comportamento corretto </w:t>
            </w:r>
            <w:proofErr w:type="gramStart"/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educato, rispettando le regole della comunità scolastica.</w:t>
            </w:r>
          </w:p>
        </w:tc>
      </w:tr>
      <w:tr w:rsidR="00497153" w14:paraId="24934691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6FA6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Autonomia personale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269F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6A38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B29F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5428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è parzialmente in grado di gestire gli impegni scolastici.</w:t>
            </w:r>
          </w:p>
        </w:tc>
      </w:tr>
      <w:tr w:rsidR="00497153" w14:paraId="4208D093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FFD1" w14:textId="77777777" w:rsidR="00497153" w:rsidRDefault="00000000" w:rsidP="003D581E">
            <w:pPr>
              <w:widowControl w:val="0"/>
              <w:spacing w:before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Organizzazione nel lavoro scolastico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D848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1674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20E1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2F2F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è parzialmente in grado di gestire il materiale e gli impegni scolastici.</w:t>
            </w:r>
          </w:p>
        </w:tc>
      </w:tr>
      <w:tr w:rsidR="00497153" w14:paraId="43254D15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193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Esecuzione del lavoro domestico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CD01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68B8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2E03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1AC3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svolge con regolarità il lavoro assegnato per casa. Solo se direttamente interpellata, chiede chiarimenti su ciò che non ha compreso.</w:t>
            </w:r>
          </w:p>
        </w:tc>
      </w:tr>
      <w:tr w:rsidR="00497153" w14:paraId="0E8B6AA2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F8D9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Cura del materiale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449F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4C8B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66F6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A584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 non dispone sempre del materiale necessario alle attività didattiche.</w:t>
            </w:r>
          </w:p>
        </w:tc>
      </w:tr>
      <w:tr w:rsidR="00497153" w14:paraId="52BDFB48" w14:textId="77777777" w:rsidTr="00B674C8">
        <w:trPr>
          <w:trHeight w:val="850"/>
        </w:trPr>
        <w:tc>
          <w:tcPr>
            <w:tcW w:w="2976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8CBD" w14:textId="77777777" w:rsidR="00497153" w:rsidRDefault="00000000" w:rsidP="003D581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Frequenza regolare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F7DD" w14:textId="77777777" w:rsidR="00497153" w:rsidRDefault="00497153" w:rsidP="003D581E"/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C4E2" w14:textId="77777777" w:rsidR="00497153" w:rsidRDefault="00497153" w:rsidP="003D581E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E5A6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D917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frequenza non risulta regolare.</w:t>
            </w:r>
          </w:p>
        </w:tc>
      </w:tr>
    </w:tbl>
    <w:p w14:paraId="5D5DCE46" w14:textId="77777777" w:rsidR="00497153" w:rsidRDefault="00497153">
      <w:pPr>
        <w:spacing w:before="4" w:line="360" w:lineRule="auto"/>
        <w:rPr>
          <w:b/>
          <w:sz w:val="22"/>
          <w:szCs w:val="22"/>
        </w:rPr>
      </w:pPr>
    </w:p>
    <w:p w14:paraId="72BF3A74" w14:textId="77777777" w:rsidR="00497153" w:rsidRDefault="00000000" w:rsidP="003D581E">
      <w:pPr>
        <w:numPr>
          <w:ilvl w:val="1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OSSERVAZIONI SUL PROCESSO DI APPRENDIMENTO</w:t>
      </w:r>
    </w:p>
    <w:p w14:paraId="2D326AFA" w14:textId="77777777" w:rsidR="00497153" w:rsidRDefault="00000000">
      <w:pPr>
        <w:widowControl w:val="0"/>
        <w:tabs>
          <w:tab w:val="left" w:pos="791"/>
        </w:tabs>
        <w:spacing w:before="72" w:line="360" w:lineRule="auto"/>
        <w:ind w:right="35"/>
        <w:rPr>
          <w:sz w:val="22"/>
          <w:szCs w:val="22"/>
        </w:rPr>
      </w:pPr>
      <w:r>
        <w:rPr>
          <w:sz w:val="22"/>
          <w:szCs w:val="22"/>
        </w:rPr>
        <w:t>L’alunna ha difficoltà nella…</w:t>
      </w:r>
    </w:p>
    <w:tbl>
      <w:tblPr>
        <w:tblW w:w="982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6"/>
        <w:gridCol w:w="1984"/>
        <w:gridCol w:w="1843"/>
        <w:gridCol w:w="1920"/>
      </w:tblGrid>
      <w:tr w:rsidR="00497153" w14:paraId="57D61777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D5CF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29A3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  <w:r>
              <w:t>SÌ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17FB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  <w:r>
              <w:t>NO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06C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  <w:r>
              <w:t>IN PARTE</w:t>
            </w:r>
          </w:p>
        </w:tc>
      </w:tr>
      <w:tr w:rsidR="00497153" w14:paraId="3CD48495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0DF7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  <w:r>
              <w:t>Memorizzazione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9F7D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153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C87E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</w:tr>
      <w:tr w:rsidR="00497153" w14:paraId="289C7830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16CE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  <w:r>
              <w:t>Rielaborazione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AC09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AEE3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F73C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</w:tr>
      <w:tr w:rsidR="00497153" w14:paraId="2AC727EF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968B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  <w:r>
              <w:t>Concentrazione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0273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D934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A185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</w:tr>
      <w:tr w:rsidR="00497153" w14:paraId="2C066D87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D3A4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  <w:r>
              <w:lastRenderedPageBreak/>
              <w:t>Attenzione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0FEB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A64E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C273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</w:tr>
      <w:tr w:rsidR="00497153" w14:paraId="7E8CE7B7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8CEB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  <w:r>
              <w:t>Logica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C1AC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D6E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57E0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</w:tr>
      <w:tr w:rsidR="00497153" w14:paraId="107EFBA0" w14:textId="77777777" w:rsidTr="00B674C8"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5249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  <w:r>
              <w:t>Acquisizione di automatismi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BDDF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D785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FC67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</w:tr>
    </w:tbl>
    <w:p w14:paraId="7287D481" w14:textId="77777777" w:rsidR="00497153" w:rsidRDefault="00497153" w:rsidP="00B674C8">
      <w:pPr>
        <w:widowControl w:val="0"/>
        <w:tabs>
          <w:tab w:val="left" w:pos="791"/>
        </w:tabs>
        <w:spacing w:line="360" w:lineRule="auto"/>
        <w:ind w:right="34"/>
        <w:rPr>
          <w:sz w:val="22"/>
          <w:szCs w:val="22"/>
        </w:rPr>
      </w:pPr>
    </w:p>
    <w:p w14:paraId="5FF05F95" w14:textId="77777777" w:rsidR="00497153" w:rsidRDefault="00000000" w:rsidP="003D581E">
      <w:pPr>
        <w:numPr>
          <w:ilvl w:val="1"/>
          <w:numId w:val="7"/>
        </w:numPr>
        <w:spacing w:line="360" w:lineRule="auto"/>
        <w:ind w:right="-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VALUTAZIONE DELLE COMPETENZE LINGUISTICHE IN INGRESSO:</w:t>
      </w:r>
    </w:p>
    <w:tbl>
      <w:tblPr>
        <w:tblW w:w="9857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398"/>
        <w:gridCol w:w="1573"/>
        <w:gridCol w:w="1270"/>
        <w:gridCol w:w="1404"/>
        <w:gridCol w:w="1461"/>
      </w:tblGrid>
      <w:tr w:rsidR="00497153" w14:paraId="376B99A7" w14:textId="77777777" w:rsidTr="00B674C8">
        <w:trPr>
          <w:trHeight w:val="1245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C799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L2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4B5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0</w:t>
            </w:r>
          </w:p>
          <w:p w14:paraId="4F668292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Principiante assoluto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0DAE" w14:textId="77777777" w:rsidR="00497153" w:rsidRDefault="00497153">
            <w:pPr>
              <w:spacing w:line="360" w:lineRule="auto"/>
              <w:jc w:val="center"/>
            </w:pPr>
          </w:p>
          <w:p w14:paraId="2595A29B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A1</w:t>
            </w:r>
          </w:p>
          <w:p w14:paraId="788BD857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Molto elementare</w:t>
            </w:r>
          </w:p>
          <w:p w14:paraId="27F77F1D" w14:textId="77777777" w:rsidR="00497153" w:rsidRDefault="00497153">
            <w:pPr>
              <w:spacing w:line="360" w:lineRule="auto"/>
              <w:jc w:val="center"/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389A" w14:textId="77777777" w:rsidR="00497153" w:rsidRDefault="00497153">
            <w:pPr>
              <w:spacing w:line="360" w:lineRule="auto"/>
              <w:jc w:val="center"/>
            </w:pPr>
          </w:p>
          <w:p w14:paraId="548C4735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A2</w:t>
            </w:r>
          </w:p>
          <w:p w14:paraId="24949F3C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Elementare</w:t>
            </w:r>
          </w:p>
          <w:p w14:paraId="74AD989C" w14:textId="77777777" w:rsidR="00497153" w:rsidRDefault="00497153">
            <w:pPr>
              <w:spacing w:line="360" w:lineRule="auto"/>
              <w:jc w:val="center"/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9461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B1</w:t>
            </w:r>
          </w:p>
          <w:p w14:paraId="0A7D22E3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Intermedio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032D" w14:textId="77777777" w:rsidR="00497153" w:rsidRDefault="00497153">
            <w:pPr>
              <w:spacing w:line="360" w:lineRule="auto"/>
              <w:jc w:val="center"/>
            </w:pPr>
          </w:p>
          <w:p w14:paraId="6476D5B3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B2</w:t>
            </w:r>
          </w:p>
          <w:p w14:paraId="3DF113B6" w14:textId="77777777" w:rsidR="00497153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Autonomo</w:t>
            </w:r>
          </w:p>
          <w:p w14:paraId="648E053B" w14:textId="77777777" w:rsidR="00497153" w:rsidRDefault="00497153">
            <w:pPr>
              <w:spacing w:line="360" w:lineRule="auto"/>
              <w:jc w:val="center"/>
            </w:pPr>
          </w:p>
        </w:tc>
      </w:tr>
      <w:tr w:rsidR="00497153" w14:paraId="7420D35E" w14:textId="77777777" w:rsidTr="00B674C8">
        <w:trPr>
          <w:trHeight w:val="680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60C1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di comprensione</w:t>
            </w:r>
          </w:p>
          <w:p w14:paraId="2E7691B9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orale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363C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4EF9" w14:textId="77777777" w:rsidR="00497153" w:rsidRDefault="00497153" w:rsidP="003D581E"/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829F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D145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3727" w14:textId="77777777" w:rsidR="00497153" w:rsidRDefault="00497153" w:rsidP="003D581E">
            <w:pPr>
              <w:rPr>
                <w:b/>
              </w:rPr>
            </w:pPr>
          </w:p>
        </w:tc>
      </w:tr>
      <w:tr w:rsidR="00497153" w14:paraId="295B2B60" w14:textId="77777777" w:rsidTr="00B674C8">
        <w:trPr>
          <w:trHeight w:val="680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B52F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di produzione</w:t>
            </w:r>
          </w:p>
          <w:p w14:paraId="4E88A577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orale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9474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1842" w14:textId="77777777" w:rsidR="00497153" w:rsidRDefault="00497153" w:rsidP="003D581E"/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6807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BC65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3F17" w14:textId="77777777" w:rsidR="00497153" w:rsidRDefault="00497153" w:rsidP="003D581E">
            <w:pPr>
              <w:rPr>
                <w:b/>
              </w:rPr>
            </w:pPr>
          </w:p>
        </w:tc>
      </w:tr>
      <w:tr w:rsidR="00497153" w14:paraId="6A5F24F0" w14:textId="77777777" w:rsidTr="00B674C8">
        <w:trPr>
          <w:trHeight w:val="680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C96F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di comprensione</w:t>
            </w:r>
          </w:p>
          <w:p w14:paraId="588B6CB5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scritto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3D3C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0CB2" w14:textId="77777777" w:rsidR="00497153" w:rsidRDefault="00497153" w:rsidP="003D581E"/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0A10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FC54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E761" w14:textId="77777777" w:rsidR="00497153" w:rsidRDefault="00497153" w:rsidP="003D581E">
            <w:pPr>
              <w:rPr>
                <w:b/>
              </w:rPr>
            </w:pPr>
          </w:p>
        </w:tc>
      </w:tr>
      <w:tr w:rsidR="00497153" w14:paraId="0F96EFFF" w14:textId="77777777" w:rsidTr="00B674C8">
        <w:trPr>
          <w:trHeight w:val="680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0DF0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di produzione</w:t>
            </w:r>
          </w:p>
          <w:p w14:paraId="5F38889A" w14:textId="77777777" w:rsidR="00497153" w:rsidRDefault="00000000" w:rsidP="003D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scritto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62AD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3B73" w14:textId="77777777" w:rsidR="00497153" w:rsidRDefault="00497153" w:rsidP="003D581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71E3" w14:textId="77777777" w:rsidR="00497153" w:rsidRDefault="00497153" w:rsidP="003D581E"/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D368" w14:textId="77777777" w:rsidR="00497153" w:rsidRDefault="00497153" w:rsidP="003D581E">
            <w:pPr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EA43" w14:textId="77777777" w:rsidR="00497153" w:rsidRDefault="00497153" w:rsidP="003D581E">
            <w:pPr>
              <w:rPr>
                <w:b/>
              </w:rPr>
            </w:pPr>
          </w:p>
        </w:tc>
      </w:tr>
    </w:tbl>
    <w:p w14:paraId="2C81D371" w14:textId="77777777" w:rsidR="00497153" w:rsidRDefault="00497153">
      <w:pPr>
        <w:spacing w:line="360" w:lineRule="auto"/>
        <w:rPr>
          <w:b/>
          <w:sz w:val="22"/>
          <w:szCs w:val="22"/>
        </w:rPr>
      </w:pPr>
    </w:p>
    <w:p w14:paraId="0B996CAC" w14:textId="77777777" w:rsidR="00497153" w:rsidRDefault="00000000" w:rsidP="003D581E">
      <w:pPr>
        <w:numPr>
          <w:ilvl w:val="1"/>
          <w:numId w:val="7"/>
        </w:numPr>
        <w:spacing w:line="360" w:lineRule="auto"/>
        <w:ind w:right="-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SITUAZIONE DI PARTENZA</w:t>
      </w:r>
    </w:p>
    <w:p w14:paraId="17EAB510" w14:textId="77777777" w:rsidR="00497153" w:rsidRDefault="00000000">
      <w:pPr>
        <w:spacing w:line="360" w:lineRule="auto"/>
      </w:pPr>
      <w:r>
        <w:rPr>
          <w:sz w:val="22"/>
          <w:szCs w:val="22"/>
        </w:rPr>
        <w:t>Facendo riferimento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test di ingresso, osservazioni sistematiche, prime verifiche, colloquio con la famiglia</w:t>
      </w:r>
    </w:p>
    <w:p w14:paraId="2230F198" w14:textId="77777777" w:rsidR="00497153" w:rsidRDefault="0000000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risulta la seguente situazione di partenza:</w:t>
      </w:r>
    </w:p>
    <w:p w14:paraId="272CF0DF" w14:textId="77777777" w:rsidR="00B674C8" w:rsidRDefault="00B674C8">
      <w:pPr>
        <w:spacing w:line="360" w:lineRule="auto"/>
        <w:rPr>
          <w:b/>
          <w:sz w:val="22"/>
          <w:szCs w:val="22"/>
        </w:rPr>
      </w:pPr>
    </w:p>
    <w:p w14:paraId="061936FA" w14:textId="543712C9" w:rsidR="00497153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L’alunn</w:t>
      </w:r>
      <w:r w:rsidR="00B674C8">
        <w:rPr>
          <w:sz w:val="22"/>
          <w:szCs w:val="22"/>
        </w:rPr>
        <w:t>o</w:t>
      </w:r>
      <w:r>
        <w:rPr>
          <w:sz w:val="22"/>
          <w:szCs w:val="22"/>
        </w:rPr>
        <w:t xml:space="preserve"> dimostra difficoltà nei seguenti ambiti disciplinari:</w:t>
      </w:r>
    </w:p>
    <w:tbl>
      <w:tblPr>
        <w:tblW w:w="982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7026"/>
      </w:tblGrid>
      <w:tr w:rsidR="00497153" w14:paraId="016BAB6B" w14:textId="77777777" w:rsidTr="00B674C8">
        <w:trPr>
          <w:trHeight w:val="428"/>
        </w:trPr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BE1C" w14:textId="77777777" w:rsidR="00497153" w:rsidRDefault="00000000" w:rsidP="003D581E">
            <w:r>
              <w:t>Linguistico-espressivo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EEDF" w14:textId="77777777" w:rsidR="00497153" w:rsidRDefault="00000000" w:rsidP="003D581E">
            <w:pPr>
              <w:rPr>
                <w:i/>
                <w:iCs/>
              </w:rPr>
            </w:pPr>
            <w:r>
              <w:rPr>
                <w:i/>
                <w:iCs/>
              </w:rPr>
              <w:t>(es. Italiano)</w:t>
            </w:r>
          </w:p>
        </w:tc>
      </w:tr>
    </w:tbl>
    <w:p w14:paraId="6A59FE8F" w14:textId="77777777" w:rsidR="00497153" w:rsidRDefault="00000000" w:rsidP="00B674C8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dovuta a:</w:t>
      </w:r>
    </w:p>
    <w:tbl>
      <w:tblPr>
        <w:tblW w:w="9857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274"/>
        <w:gridCol w:w="1275"/>
        <w:gridCol w:w="1638"/>
      </w:tblGrid>
      <w:tr w:rsidR="00497153" w14:paraId="61E9EC5F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B398" w14:textId="77777777" w:rsidR="00497153" w:rsidRDefault="00497153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7EDA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  <w:r>
              <w:t>SÌ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2041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  <w:r>
              <w:t>NO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13CA" w14:textId="77777777" w:rsidR="00497153" w:rsidRDefault="00000000">
            <w:pPr>
              <w:widowControl w:val="0"/>
              <w:tabs>
                <w:tab w:val="left" w:pos="791"/>
              </w:tabs>
              <w:spacing w:before="72" w:line="360" w:lineRule="auto"/>
              <w:ind w:right="35"/>
              <w:jc w:val="center"/>
            </w:pPr>
            <w:r>
              <w:t>IN PARTE</w:t>
            </w:r>
          </w:p>
        </w:tc>
      </w:tr>
      <w:tr w:rsidR="00497153" w14:paraId="2254F657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EDFD" w14:textId="77777777" w:rsidR="00497153" w:rsidRDefault="00000000" w:rsidP="003D581E">
            <w:pPr>
              <w:spacing w:line="360" w:lineRule="auto"/>
            </w:pPr>
            <w:r>
              <w:t>Totale mancanza di conoscenza delle discipline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ECA3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E802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5073" w14:textId="77777777" w:rsidR="00497153" w:rsidRDefault="00497153" w:rsidP="003D581E">
            <w:pPr>
              <w:spacing w:line="360" w:lineRule="auto"/>
            </w:pPr>
          </w:p>
        </w:tc>
      </w:tr>
      <w:tr w:rsidR="00497153" w14:paraId="23658D81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21AD" w14:textId="77777777" w:rsidR="00497153" w:rsidRDefault="00000000" w:rsidP="003D581E">
            <w:pPr>
              <w:spacing w:line="360" w:lineRule="auto"/>
            </w:pPr>
            <w:r>
              <w:t>Lacune pregresse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C66B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F3E3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3B09" w14:textId="77777777" w:rsidR="00497153" w:rsidRDefault="00497153" w:rsidP="003D581E">
            <w:pPr>
              <w:spacing w:line="360" w:lineRule="auto"/>
            </w:pPr>
          </w:p>
        </w:tc>
      </w:tr>
      <w:tr w:rsidR="00497153" w14:paraId="4AADB9A8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6169" w14:textId="77777777" w:rsidR="00497153" w:rsidRDefault="00000000" w:rsidP="003D581E">
            <w:pPr>
              <w:spacing w:line="360" w:lineRule="auto"/>
            </w:pPr>
            <w:r>
              <w:t>Scarsa scolarizzazione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C0ED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1E63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9115" w14:textId="77777777" w:rsidR="00497153" w:rsidRDefault="00497153" w:rsidP="003D581E">
            <w:pPr>
              <w:spacing w:line="360" w:lineRule="auto"/>
            </w:pPr>
          </w:p>
        </w:tc>
      </w:tr>
      <w:tr w:rsidR="00497153" w14:paraId="02AABFA3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3282" w14:textId="77777777" w:rsidR="00497153" w:rsidRDefault="00000000" w:rsidP="003D581E">
            <w:pPr>
              <w:spacing w:line="360" w:lineRule="auto"/>
            </w:pPr>
            <w:r>
              <w:t>Mancanza di conoscenza della lingua italiana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5BDA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7DA2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759D" w14:textId="77777777" w:rsidR="00497153" w:rsidRDefault="00497153" w:rsidP="003D581E">
            <w:pPr>
              <w:spacing w:line="360" w:lineRule="auto"/>
            </w:pPr>
          </w:p>
        </w:tc>
      </w:tr>
      <w:tr w:rsidR="00497153" w14:paraId="4B4CB3AE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7B25" w14:textId="77777777" w:rsidR="00497153" w:rsidRDefault="00000000" w:rsidP="003D581E">
            <w:pPr>
              <w:spacing w:line="360" w:lineRule="auto"/>
            </w:pPr>
            <w:r>
              <w:t>Scarsa conoscenza della lingua italiana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3DB8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F3E" w14:textId="77777777" w:rsidR="00497153" w:rsidRDefault="00497153" w:rsidP="003D581E">
            <w:pPr>
              <w:spacing w:line="360" w:lineRule="auto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F75E" w14:textId="77777777" w:rsidR="00497153" w:rsidRDefault="00497153" w:rsidP="003D581E">
            <w:pPr>
              <w:spacing w:line="360" w:lineRule="auto"/>
            </w:pPr>
          </w:p>
        </w:tc>
      </w:tr>
      <w:tr w:rsidR="00497153" w14:paraId="24345E74" w14:textId="77777777" w:rsidTr="00B674C8"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EE94" w14:textId="77777777" w:rsidR="00497153" w:rsidRDefault="00000000">
            <w:pPr>
              <w:spacing w:line="360" w:lineRule="auto"/>
            </w:pPr>
            <w:r>
              <w:t>Difficoltà nella “lingua dello studio”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91D7" w14:textId="77777777" w:rsidR="00497153" w:rsidRDefault="00497153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920F" w14:textId="77777777" w:rsidR="00497153" w:rsidRDefault="00497153">
            <w:pPr>
              <w:spacing w:line="360" w:lineRule="auto"/>
              <w:jc w:val="center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490E" w14:textId="77777777" w:rsidR="00497153" w:rsidRDefault="00497153">
            <w:pPr>
              <w:spacing w:line="360" w:lineRule="auto"/>
              <w:jc w:val="center"/>
            </w:pPr>
          </w:p>
        </w:tc>
      </w:tr>
    </w:tbl>
    <w:p w14:paraId="08183CBE" w14:textId="77777777" w:rsidR="00497153" w:rsidRDefault="00497153">
      <w:pPr>
        <w:spacing w:line="360" w:lineRule="auto"/>
        <w:rPr>
          <w:sz w:val="22"/>
          <w:szCs w:val="22"/>
        </w:rPr>
      </w:pPr>
    </w:p>
    <w:p w14:paraId="24DF0C22" w14:textId="13A12B97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t>DISCIPLINE PER LE QUALI SI ELABORA IL PDP</w:t>
      </w:r>
    </w:p>
    <w:p w14:paraId="1BE1364A" w14:textId="77777777" w:rsidR="00497153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Per il I quadrimestre si richiede l’elaborazione di un PDP nella seguente disciplina: …..............................</w:t>
      </w:r>
    </w:p>
    <w:p w14:paraId="72462B39" w14:textId="52081455" w:rsidR="00497153" w:rsidRPr="003D581E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Ci si riserva di riconsiderare ed integrare l’insieme, alla luce dei risultati dello scrutinio quadrimestrale.</w:t>
      </w:r>
    </w:p>
    <w:p w14:paraId="08F519E1" w14:textId="77777777" w:rsidR="00497153" w:rsidRDefault="00497153">
      <w:pPr>
        <w:spacing w:line="360" w:lineRule="auto"/>
        <w:rPr>
          <w:b/>
          <w:sz w:val="22"/>
          <w:szCs w:val="22"/>
        </w:rPr>
      </w:pPr>
    </w:p>
    <w:p w14:paraId="3DEE7D11" w14:textId="17E00BA0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t>INTERVENTI INTEGRATIVI DI SUPPORTO PREVISTI</w:t>
      </w:r>
    </w:p>
    <w:p w14:paraId="0140D517" w14:textId="77777777" w:rsidR="00497153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Attività individualizzate e/o di piccolo gruppo con l’insegnante curricolare</w:t>
      </w:r>
      <w:r>
        <w:rPr>
          <w:sz w:val="22"/>
          <w:szCs w:val="22"/>
        </w:rPr>
        <w:tab/>
      </w:r>
    </w:p>
    <w:p w14:paraId="2F3B73A7" w14:textId="77777777" w:rsidR="00497153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Corso di …................................ in orario extrascolastico con docente del </w:t>
      </w:r>
      <w:proofErr w:type="spellStart"/>
      <w:r>
        <w:rPr>
          <w:sz w:val="22"/>
          <w:szCs w:val="22"/>
        </w:rPr>
        <w:t>CdC</w:t>
      </w:r>
      <w:proofErr w:type="spellEnd"/>
      <w:r>
        <w:rPr>
          <w:sz w:val="22"/>
          <w:szCs w:val="22"/>
        </w:rPr>
        <w:t xml:space="preserve"> nel mese di ….......................</w:t>
      </w:r>
    </w:p>
    <w:p w14:paraId="16D08C2A" w14:textId="77777777" w:rsidR="00497153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Recupero disciplinare</w:t>
      </w:r>
    </w:p>
    <w:p w14:paraId="599DD29A" w14:textId="77777777" w:rsidR="00497153" w:rsidRDefault="00497153">
      <w:pPr>
        <w:spacing w:line="360" w:lineRule="auto"/>
        <w:jc w:val="both"/>
        <w:rPr>
          <w:i/>
          <w:sz w:val="22"/>
          <w:szCs w:val="22"/>
        </w:rPr>
      </w:pPr>
    </w:p>
    <w:p w14:paraId="16A54E01" w14:textId="0648F80E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t>CRITERI PER L’ADATTAMENTO DEI PROGRAMMI</w:t>
      </w:r>
    </w:p>
    <w:p w14:paraId="5EAE3562" w14:textId="77777777" w:rsidR="0049715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</w:t>
      </w:r>
    </w:p>
    <w:p w14:paraId="5C42D335" w14:textId="77777777" w:rsidR="00497153" w:rsidRDefault="00497153">
      <w:pPr>
        <w:spacing w:line="360" w:lineRule="auto"/>
        <w:jc w:val="both"/>
        <w:rPr>
          <w:sz w:val="22"/>
          <w:szCs w:val="22"/>
        </w:rPr>
      </w:pPr>
    </w:p>
    <w:p w14:paraId="0AAD7398" w14:textId="479E9BF3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t>STRUMENTI COMPENSATIVI</w:t>
      </w:r>
    </w:p>
    <w:p w14:paraId="3B3851CE" w14:textId="77777777" w:rsidR="0049715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L’alunna usufruirà dei seguenti strumenti compensativi, opportunamente selezionati di volta in volta a seconda delle singole circostanze:</w:t>
      </w:r>
    </w:p>
    <w:p w14:paraId="7AA71F87" w14:textId="77777777" w:rsidR="00497153" w:rsidRDefault="00000000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Supporti informatici</w:t>
      </w:r>
    </w:p>
    <w:p w14:paraId="78717A1F" w14:textId="77777777" w:rsidR="00497153" w:rsidRDefault="00000000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LIM</w:t>
      </w:r>
    </w:p>
    <w:p w14:paraId="3466EFAC" w14:textId="77777777" w:rsidR="00497153" w:rsidRDefault="00000000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Testi di studio alternativi</w:t>
      </w:r>
    </w:p>
    <w:p w14:paraId="6C056F6D" w14:textId="77777777" w:rsidR="00497153" w:rsidRDefault="00000000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Testi semplificati</w:t>
      </w:r>
    </w:p>
    <w:p w14:paraId="27908F8D" w14:textId="77777777" w:rsidR="00497153" w:rsidRDefault="00000000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Testi facilitati ad alta comprensibilità</w:t>
      </w:r>
    </w:p>
    <w:p w14:paraId="6FDFDDBA" w14:textId="68549E20" w:rsidR="00497153" w:rsidRDefault="00000000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Schemi (dei verbi, </w:t>
      </w:r>
      <w:proofErr w:type="gramStart"/>
      <w:r w:rsidR="0025490E">
        <w:rPr>
          <w:sz w:val="22"/>
          <w:szCs w:val="22"/>
        </w:rPr>
        <w:t>grammaticali,…</w:t>
      </w:r>
      <w:proofErr w:type="gramEnd"/>
      <w:r>
        <w:rPr>
          <w:sz w:val="22"/>
          <w:szCs w:val="22"/>
        </w:rPr>
        <w:t>)</w:t>
      </w:r>
    </w:p>
    <w:p w14:paraId="7A4A09AD" w14:textId="2C661E94" w:rsidR="00497153" w:rsidRDefault="00497153">
      <w:pPr>
        <w:spacing w:line="360" w:lineRule="auto"/>
        <w:jc w:val="both"/>
        <w:rPr>
          <w:sz w:val="22"/>
          <w:szCs w:val="22"/>
        </w:rPr>
      </w:pPr>
    </w:p>
    <w:p w14:paraId="05621B47" w14:textId="65EC1172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t>VERIFICHE</w:t>
      </w:r>
    </w:p>
    <w:p w14:paraId="1FBD15C9" w14:textId="77777777" w:rsidR="0049715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Nella elaborazione e somministrazione delle verifiche il docente adotterà i seguenti criteri, opportunamente selezionati di volta in volta a seconda delle singole circostanze:</w:t>
      </w:r>
    </w:p>
    <w:p w14:paraId="33F99331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Attenzione ai contenuti piuttosto che alla forma</w:t>
      </w:r>
    </w:p>
    <w:p w14:paraId="08908A1C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Interrogazioni programmate</w:t>
      </w:r>
    </w:p>
    <w:p w14:paraId="2C0EF657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Personalizzazione delle prove (parzialmente o completamente differenziate)</w:t>
      </w:r>
    </w:p>
    <w:p w14:paraId="550D3ADA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Riduzione di richieste e/o tempi più lunghi per lo svolgimento di compiti scritti</w:t>
      </w:r>
    </w:p>
    <w:p w14:paraId="77978F77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Prove orali in compensazione di prove scritte</w:t>
      </w:r>
    </w:p>
    <w:p w14:paraId="0C67B302" w14:textId="77777777" w:rsidR="00497153" w:rsidRDefault="00497153">
      <w:pPr>
        <w:spacing w:line="360" w:lineRule="auto"/>
        <w:jc w:val="both"/>
        <w:rPr>
          <w:sz w:val="22"/>
          <w:szCs w:val="22"/>
        </w:rPr>
      </w:pPr>
    </w:p>
    <w:p w14:paraId="014B0110" w14:textId="19CFC011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t>CRITERI DI VALUTAZIONE</w:t>
      </w:r>
    </w:p>
    <w:p w14:paraId="3574722B" w14:textId="77777777" w:rsidR="0049715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</w:t>
      </w:r>
    </w:p>
    <w:p w14:paraId="4F4CADAB" w14:textId="77777777" w:rsidR="00497153" w:rsidRDefault="00497153">
      <w:pPr>
        <w:spacing w:line="360" w:lineRule="auto"/>
        <w:rPr>
          <w:sz w:val="22"/>
          <w:szCs w:val="22"/>
        </w:rPr>
      </w:pPr>
    </w:p>
    <w:p w14:paraId="4BAF5A74" w14:textId="5B1267F1" w:rsidR="00497153" w:rsidRPr="003D581E" w:rsidRDefault="00000000" w:rsidP="003D581E">
      <w:pPr>
        <w:numPr>
          <w:ilvl w:val="0"/>
          <w:numId w:val="7"/>
        </w:numPr>
        <w:spacing w:line="360" w:lineRule="auto"/>
        <w:ind w:right="2584"/>
        <w:rPr>
          <w:b/>
          <w:color w:val="000000"/>
          <w:sz w:val="22"/>
          <w:szCs w:val="22"/>
        </w:rPr>
      </w:pPr>
      <w:r w:rsidRPr="003D581E">
        <w:rPr>
          <w:b/>
          <w:color w:val="000000"/>
          <w:sz w:val="22"/>
          <w:szCs w:val="22"/>
        </w:rPr>
        <w:lastRenderedPageBreak/>
        <w:t>STRATEGIE E METODOLOGIE</w:t>
      </w:r>
    </w:p>
    <w:p w14:paraId="212DEC1C" w14:textId="77777777" w:rsidR="0049715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docente di italiano adotterà i seguenti criteri, opportunamente selezionati di volta in volta a seconda delle singole circostanze:</w:t>
      </w:r>
    </w:p>
    <w:p w14:paraId="79C7AB16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Organizzazione della lezione frontale utilizzando contemporaneamente più linguaggi comunicativi (es. codice linguistico, iconico, ecc.)</w:t>
      </w:r>
    </w:p>
    <w:p w14:paraId="7BFB5EAE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Utilizzazione della classe come risorsa in: apprendimenti e attività laboratoriale in piccoli gruppi, attività in coppia, attività di tutoring e aiuto tra pari</w:t>
      </w:r>
    </w:p>
    <w:p w14:paraId="756C246E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Utilizzazione della didattica laboratoriale</w:t>
      </w:r>
    </w:p>
    <w:p w14:paraId="50BE8D77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Semplificazione del linguaggio</w:t>
      </w:r>
    </w:p>
    <w:p w14:paraId="3945F1A9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Chiarimenti attraverso spiegazioni individualizzate</w:t>
      </w:r>
    </w:p>
    <w:p w14:paraId="4B54BBA8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Semplificazione del testo</w:t>
      </w:r>
    </w:p>
    <w:p w14:paraId="0CAFFF04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Suggerimento delle strategie di studio più efficaci (es. parole chiave, sottolineatura, osservazione delle immagini e del titolo, ecc.)</w:t>
      </w:r>
    </w:p>
    <w:p w14:paraId="56D6EDE8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Semplificazione delle consegne</w:t>
      </w:r>
    </w:p>
    <w:p w14:paraId="0E71B2A1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Rispetto dei tempi di assimilazione dei contenuti disciplinari</w:t>
      </w:r>
    </w:p>
    <w:p w14:paraId="3ADE79B2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Guida alla comprensione del testo attraverso semplici domande strutturate</w:t>
      </w:r>
    </w:p>
    <w:p w14:paraId="03EF65C7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Verifica della comprensione delle indicazioni ricevute per un compito (comprensione delle consegne)</w:t>
      </w:r>
    </w:p>
    <w:p w14:paraId="12203B0B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Adozione di strumenti compensativi</w:t>
      </w:r>
    </w:p>
    <w:p w14:paraId="7985CDDD" w14:textId="77777777" w:rsidR="00497153" w:rsidRDefault="00000000">
      <w:pPr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Attuazione di misure dispensative</w:t>
      </w:r>
    </w:p>
    <w:p w14:paraId="1D379252" w14:textId="77777777" w:rsidR="00497153" w:rsidRDefault="00497153">
      <w:pPr>
        <w:spacing w:line="360" w:lineRule="auto"/>
        <w:rPr>
          <w:sz w:val="22"/>
          <w:szCs w:val="22"/>
        </w:rPr>
      </w:pPr>
    </w:p>
    <w:p w14:paraId="77F51101" w14:textId="77777777" w:rsidR="00497153" w:rsidRDefault="00000000">
      <w:pPr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Cerignola, …................................................</w:t>
      </w:r>
    </w:p>
    <w:tbl>
      <w:tblPr>
        <w:tblW w:w="982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4864"/>
      </w:tblGrid>
      <w:tr w:rsidR="00497153" w14:paraId="26B91284" w14:textId="77777777" w:rsidTr="00B674C8"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3C91" w14:textId="77777777" w:rsidR="00497153" w:rsidRDefault="00000000">
            <w:pPr>
              <w:spacing w:after="200" w:line="300" w:lineRule="auto"/>
            </w:pPr>
            <w:r>
              <w:t>Docenti del Consiglio di Classe</w:t>
            </w:r>
          </w:p>
          <w:p w14:paraId="2B123B0D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75703A49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6D78F72E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54AF98DE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6F8871E9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6086DBBF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30A92201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638A3E41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49831ECD" w14:textId="77777777" w:rsidR="00497153" w:rsidRDefault="00000000">
            <w:pPr>
              <w:spacing w:after="200" w:line="300" w:lineRule="auto"/>
            </w:pPr>
            <w:r>
              <w:lastRenderedPageBreak/>
              <w:t>-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7A7C" w14:textId="77777777" w:rsidR="00497153" w:rsidRDefault="00000000">
            <w:pPr>
              <w:spacing w:after="200" w:line="300" w:lineRule="auto"/>
            </w:pPr>
            <w:r>
              <w:lastRenderedPageBreak/>
              <w:t>Dirigente Scolastico</w:t>
            </w:r>
          </w:p>
          <w:p w14:paraId="5904C2FC" w14:textId="77777777" w:rsidR="00497153" w:rsidRDefault="00000000">
            <w:pPr>
              <w:spacing w:after="200" w:line="300" w:lineRule="auto"/>
            </w:pPr>
            <w:r>
              <w:t>-</w:t>
            </w:r>
          </w:p>
        </w:tc>
      </w:tr>
      <w:tr w:rsidR="00497153" w14:paraId="2110F6F3" w14:textId="77777777" w:rsidTr="00B674C8"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2B0B" w14:textId="77777777" w:rsidR="00497153" w:rsidRDefault="00000000">
            <w:pPr>
              <w:spacing w:after="200" w:line="300" w:lineRule="auto"/>
            </w:pPr>
            <w:r>
              <w:t>Genitori</w:t>
            </w:r>
          </w:p>
          <w:p w14:paraId="45681DB6" w14:textId="77777777" w:rsidR="00497153" w:rsidRDefault="00000000">
            <w:pPr>
              <w:spacing w:after="200" w:line="300" w:lineRule="auto"/>
            </w:pPr>
            <w:r>
              <w:t>-</w:t>
            </w:r>
          </w:p>
          <w:p w14:paraId="4648AB5B" w14:textId="77777777" w:rsidR="00497153" w:rsidRDefault="00000000">
            <w:pPr>
              <w:spacing w:after="200" w:line="300" w:lineRule="auto"/>
            </w:pPr>
            <w:r>
              <w:t>-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8C89" w14:textId="77777777" w:rsidR="00497153" w:rsidRDefault="00000000">
            <w:pPr>
              <w:spacing w:after="200" w:line="300" w:lineRule="auto"/>
            </w:pPr>
            <w:r>
              <w:t>Studentessa</w:t>
            </w:r>
          </w:p>
          <w:p w14:paraId="4A3652BD" w14:textId="77777777" w:rsidR="00497153" w:rsidRDefault="00000000">
            <w:pPr>
              <w:spacing w:after="200" w:line="300" w:lineRule="auto"/>
            </w:pPr>
            <w:r>
              <w:t>-</w:t>
            </w:r>
          </w:p>
        </w:tc>
      </w:tr>
    </w:tbl>
    <w:p w14:paraId="22DE9D66" w14:textId="77777777" w:rsidR="00497153" w:rsidRDefault="00497153">
      <w:pPr>
        <w:spacing w:after="200" w:line="360" w:lineRule="auto"/>
      </w:pPr>
    </w:p>
    <w:sectPr w:rsidR="00497153" w:rsidSect="00B674C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85" w:right="1134" w:bottom="1134" w:left="1134" w:header="708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E9AE" w14:textId="77777777" w:rsidR="009909BA" w:rsidRDefault="009909BA">
      <w:r>
        <w:separator/>
      </w:r>
    </w:p>
  </w:endnote>
  <w:endnote w:type="continuationSeparator" w:id="0">
    <w:p w14:paraId="42265213" w14:textId="77777777" w:rsidR="009909BA" w:rsidRDefault="0099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9C8C" w14:textId="77777777" w:rsidR="004B73B5" w:rsidRDefault="004B73B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3C62" w14:textId="77777777" w:rsidR="004B73B5" w:rsidRDefault="004B73B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B31B" w14:textId="77777777" w:rsidR="009909BA" w:rsidRDefault="009909BA">
      <w:r>
        <w:rPr>
          <w:color w:val="000000"/>
        </w:rPr>
        <w:separator/>
      </w:r>
    </w:p>
  </w:footnote>
  <w:footnote w:type="continuationSeparator" w:id="0">
    <w:p w14:paraId="3136701A" w14:textId="77777777" w:rsidR="009909BA" w:rsidRDefault="0099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A05A6" w14:textId="77777777" w:rsidR="004B73B5" w:rsidRDefault="004B73B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0782" w14:textId="2C4F4C68" w:rsidR="004B73B5" w:rsidRDefault="00000000">
    <w:pP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5A801A8" wp14:editId="6447BD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06000" cy="1342800"/>
          <wp:effectExtent l="0" t="0" r="0" b="3810"/>
          <wp:wrapNone/>
          <wp:docPr id="432360313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6000" cy="1342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AF7BE" w14:textId="77777777" w:rsidR="004B73B5" w:rsidRDefault="00000000">
    <w:pPr>
      <w:tabs>
        <w:tab w:val="center" w:pos="4819"/>
        <w:tab w:val="left" w:pos="7065"/>
        <w:tab w:val="right" w:pos="9638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0E4"/>
    <w:multiLevelType w:val="hybridMultilevel"/>
    <w:tmpl w:val="C05AC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42F"/>
    <w:multiLevelType w:val="multilevel"/>
    <w:tmpl w:val="598CC608"/>
    <w:styleLink w:val="WWNum2"/>
    <w:lvl w:ilvl="0">
      <w:start w:val="2"/>
      <w:numFmt w:val="decimal"/>
      <w:lvlText w:val="%1"/>
      <w:lvlJc w:val="left"/>
      <w:pPr>
        <w:ind w:left="358" w:hanging="433"/>
      </w:pPr>
    </w:lvl>
    <w:lvl w:ilvl="1">
      <w:start w:val="1"/>
      <w:numFmt w:val="decimal"/>
      <w:lvlText w:val="%1.%2"/>
      <w:lvlJc w:val="left"/>
      <w:pPr>
        <w:ind w:left="358" w:hanging="433"/>
      </w:pPr>
      <w:rPr>
        <w:rFonts w:eastAsia="Times New Roman" w:cs="Times New Roman"/>
        <w:b/>
      </w:rPr>
    </w:lvl>
    <w:lvl w:ilvl="2">
      <w:numFmt w:val="bullet"/>
      <w:lvlText w:val="•"/>
      <w:lvlJc w:val="left"/>
      <w:pPr>
        <w:ind w:left="2312" w:hanging="433"/>
      </w:pPr>
    </w:lvl>
    <w:lvl w:ilvl="3">
      <w:numFmt w:val="bullet"/>
      <w:lvlText w:val="•"/>
      <w:lvlJc w:val="left"/>
      <w:pPr>
        <w:ind w:left="3288" w:hanging="433"/>
      </w:pPr>
    </w:lvl>
    <w:lvl w:ilvl="4">
      <w:numFmt w:val="bullet"/>
      <w:lvlText w:val="•"/>
      <w:lvlJc w:val="left"/>
      <w:pPr>
        <w:ind w:left="4264" w:hanging="433"/>
      </w:pPr>
    </w:lvl>
    <w:lvl w:ilvl="5">
      <w:numFmt w:val="bullet"/>
      <w:lvlText w:val="•"/>
      <w:lvlJc w:val="left"/>
      <w:pPr>
        <w:ind w:left="5240" w:hanging="433"/>
      </w:pPr>
    </w:lvl>
    <w:lvl w:ilvl="6">
      <w:numFmt w:val="bullet"/>
      <w:lvlText w:val="•"/>
      <w:lvlJc w:val="left"/>
      <w:pPr>
        <w:ind w:left="6216" w:hanging="432"/>
      </w:pPr>
    </w:lvl>
    <w:lvl w:ilvl="7">
      <w:numFmt w:val="bullet"/>
      <w:lvlText w:val="•"/>
      <w:lvlJc w:val="left"/>
      <w:pPr>
        <w:ind w:left="7192" w:hanging="432"/>
      </w:pPr>
    </w:lvl>
    <w:lvl w:ilvl="8">
      <w:numFmt w:val="bullet"/>
      <w:lvlText w:val="•"/>
      <w:lvlJc w:val="left"/>
      <w:pPr>
        <w:ind w:left="8168" w:hanging="433"/>
      </w:pPr>
    </w:lvl>
  </w:abstractNum>
  <w:abstractNum w:abstractNumId="2" w15:restartNumberingAfterBreak="0">
    <w:nsid w:val="67114FD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DB4725"/>
    <w:multiLevelType w:val="multilevel"/>
    <w:tmpl w:val="24367E4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7D332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81161F"/>
    <w:multiLevelType w:val="multilevel"/>
    <w:tmpl w:val="D2C21DA0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966" w:hanging="1439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b/>
      </w:rPr>
    </w:lvl>
  </w:abstractNum>
  <w:num w:numId="1" w16cid:durableId="1802532055">
    <w:abstractNumId w:val="5"/>
  </w:num>
  <w:num w:numId="2" w16cid:durableId="1721703448">
    <w:abstractNumId w:val="1"/>
  </w:num>
  <w:num w:numId="3" w16cid:durableId="407189466">
    <w:abstractNumId w:val="3"/>
  </w:num>
  <w:num w:numId="4" w16cid:durableId="1364480537">
    <w:abstractNumId w:val="3"/>
    <w:lvlOverride w:ilvl="0">
      <w:startOverride w:val="1"/>
    </w:lvlOverride>
  </w:num>
  <w:num w:numId="5" w16cid:durableId="346837153">
    <w:abstractNumId w:val="0"/>
  </w:num>
  <w:num w:numId="6" w16cid:durableId="2126269854">
    <w:abstractNumId w:val="4"/>
  </w:num>
  <w:num w:numId="7" w16cid:durableId="105416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53"/>
    <w:rsid w:val="0025490E"/>
    <w:rsid w:val="003D581E"/>
    <w:rsid w:val="00497153"/>
    <w:rsid w:val="004B73B5"/>
    <w:rsid w:val="0096536F"/>
    <w:rsid w:val="009909BA"/>
    <w:rsid w:val="00B674C8"/>
    <w:rsid w:val="00C67052"/>
    <w:rsid w:val="00F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EFF3A"/>
  <w15:docId w15:val="{54CB5328-BB60-FB4E-B409-70B9B4B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</w:pPr>
  </w:style>
  <w:style w:type="paragraph" w:styleId="Titolo1">
    <w:name w:val="heading 1"/>
    <w:next w:val="Textbody"/>
    <w:uiPriority w:val="9"/>
    <w:qFormat/>
    <w:pPr>
      <w:keepNext/>
      <w:ind w:left="432" w:hanging="432"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  <w:b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C6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Dursi</cp:lastModifiedBy>
  <cp:revision>4</cp:revision>
  <dcterms:created xsi:type="dcterms:W3CDTF">2024-10-01T17:24:00Z</dcterms:created>
  <dcterms:modified xsi:type="dcterms:W3CDTF">2024-10-01T17:34:00Z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